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AC9" w:rsidRPr="007C5961" w:rsidRDefault="00270AC9" w:rsidP="00270AC9">
      <w:pPr>
        <w:pStyle w:val="ConsPlusNonformat"/>
        <w:ind w:firstLine="3402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                                        Рассмотрен и утвержден на заседании</w:t>
      </w:r>
    </w:p>
    <w:p w:rsidR="00270AC9" w:rsidRPr="007C5961" w:rsidRDefault="00270AC9" w:rsidP="00270AC9">
      <w:pPr>
        <w:pStyle w:val="ConsPlusNonformat"/>
        <w:ind w:firstLine="3402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                                        наблюдательного совета</w:t>
      </w:r>
    </w:p>
    <w:p w:rsidR="00270AC9" w:rsidRPr="007C5961" w:rsidRDefault="00270AC9" w:rsidP="00270AC9">
      <w:pPr>
        <w:pStyle w:val="ConsPlusNonformat"/>
        <w:ind w:firstLine="3402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                     </w:t>
      </w:r>
      <w:r w:rsidR="00D221F4">
        <w:rPr>
          <w:rFonts w:ascii="Times New Roman" w:hAnsi="Times New Roman" w:cs="Times New Roman"/>
          <w:sz w:val="14"/>
          <w:szCs w:val="14"/>
        </w:rPr>
        <w:t xml:space="preserve">                   "</w:t>
      </w:r>
      <w:r w:rsidR="003D7CC7">
        <w:rPr>
          <w:rFonts w:ascii="Times New Roman" w:hAnsi="Times New Roman" w:cs="Times New Roman"/>
          <w:sz w:val="14"/>
          <w:szCs w:val="14"/>
        </w:rPr>
        <w:t>09</w:t>
      </w:r>
      <w:r w:rsidR="00E859DB">
        <w:rPr>
          <w:rFonts w:ascii="Times New Roman" w:hAnsi="Times New Roman" w:cs="Times New Roman"/>
          <w:sz w:val="14"/>
          <w:szCs w:val="14"/>
        </w:rPr>
        <w:t xml:space="preserve">" </w:t>
      </w:r>
      <w:r w:rsidR="003D7CC7">
        <w:rPr>
          <w:rFonts w:ascii="Times New Roman" w:hAnsi="Times New Roman" w:cs="Times New Roman"/>
          <w:sz w:val="14"/>
          <w:szCs w:val="14"/>
        </w:rPr>
        <w:t xml:space="preserve">февраля </w:t>
      </w:r>
      <w:r w:rsidR="00E859DB">
        <w:rPr>
          <w:rFonts w:ascii="Times New Roman" w:hAnsi="Times New Roman" w:cs="Times New Roman"/>
          <w:sz w:val="14"/>
          <w:szCs w:val="14"/>
        </w:rPr>
        <w:t xml:space="preserve"> 201</w:t>
      </w:r>
      <w:r w:rsidR="00AA47C2">
        <w:rPr>
          <w:rFonts w:ascii="Times New Roman" w:hAnsi="Times New Roman" w:cs="Times New Roman"/>
          <w:sz w:val="14"/>
          <w:szCs w:val="14"/>
        </w:rPr>
        <w:t>7</w:t>
      </w:r>
      <w:r w:rsidRPr="007C5961">
        <w:rPr>
          <w:rFonts w:ascii="Times New Roman" w:hAnsi="Times New Roman" w:cs="Times New Roman"/>
          <w:sz w:val="14"/>
          <w:szCs w:val="14"/>
        </w:rPr>
        <w:t xml:space="preserve"> г.</w:t>
      </w:r>
    </w:p>
    <w:p w:rsidR="00270AC9" w:rsidRPr="007C5961" w:rsidRDefault="00270AC9" w:rsidP="00270AC9">
      <w:pPr>
        <w:pStyle w:val="ConsPlusNonformat"/>
        <w:ind w:firstLine="3402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                                        Председатель наблюдательного совета</w:t>
      </w:r>
    </w:p>
    <w:p w:rsidR="00270AC9" w:rsidRPr="007C5961" w:rsidRDefault="00270AC9" w:rsidP="00270AC9">
      <w:pPr>
        <w:pStyle w:val="ConsPlusNonformat"/>
        <w:ind w:firstLine="3402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                                        _____________ </w:t>
      </w:r>
      <w:r w:rsidR="00251F2A">
        <w:rPr>
          <w:rFonts w:ascii="Times New Roman" w:hAnsi="Times New Roman" w:cs="Times New Roman"/>
          <w:sz w:val="14"/>
          <w:szCs w:val="14"/>
        </w:rPr>
        <w:t>А.П. Ильченко</w:t>
      </w:r>
    </w:p>
    <w:p w:rsidR="00270AC9" w:rsidRPr="007C5961" w:rsidRDefault="00270AC9" w:rsidP="00270AC9">
      <w:pPr>
        <w:pStyle w:val="ConsPlusNonformat"/>
        <w:ind w:firstLine="3402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                                          (подпись)         (Ф.И.О.)</w:t>
      </w:r>
    </w:p>
    <w:p w:rsidR="00270AC9" w:rsidRPr="007C5961" w:rsidRDefault="00270AC9" w:rsidP="00270AC9">
      <w:pPr>
        <w:pStyle w:val="ConsPlusNonformat"/>
        <w:ind w:firstLine="3544"/>
        <w:rPr>
          <w:rFonts w:ascii="Times New Roman" w:hAnsi="Times New Roman" w:cs="Times New Roman"/>
          <w:sz w:val="14"/>
          <w:szCs w:val="14"/>
        </w:rPr>
      </w:pPr>
    </w:p>
    <w:p w:rsidR="00270AC9" w:rsidRPr="007C5961" w:rsidRDefault="00270AC9" w:rsidP="00270AC9">
      <w:pPr>
        <w:pStyle w:val="ConsPlusNonformat"/>
        <w:jc w:val="center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Отчет муниципального автономного </w:t>
      </w:r>
      <w:r w:rsidR="00863D92" w:rsidRPr="007C5961">
        <w:rPr>
          <w:rFonts w:ascii="Times New Roman" w:hAnsi="Times New Roman" w:cs="Times New Roman"/>
          <w:sz w:val="14"/>
          <w:szCs w:val="14"/>
          <w:u w:val="single"/>
        </w:rPr>
        <w:t>общеобразовательно</w:t>
      </w:r>
      <w:r w:rsidR="00863D92">
        <w:rPr>
          <w:rFonts w:ascii="Times New Roman" w:hAnsi="Times New Roman" w:cs="Times New Roman"/>
          <w:sz w:val="14"/>
          <w:szCs w:val="14"/>
          <w:u w:val="single"/>
        </w:rPr>
        <w:t>го</w:t>
      </w:r>
      <w:r w:rsidR="00863D92" w:rsidRPr="007C5961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7C5961">
        <w:rPr>
          <w:rFonts w:ascii="Times New Roman" w:hAnsi="Times New Roman" w:cs="Times New Roman"/>
          <w:sz w:val="14"/>
          <w:szCs w:val="14"/>
        </w:rPr>
        <w:t>учреждения</w:t>
      </w:r>
    </w:p>
    <w:p w:rsidR="00270AC9" w:rsidRPr="007C5961" w:rsidRDefault="00863D92" w:rsidP="00270AC9">
      <w:pPr>
        <w:pStyle w:val="ConsPlusNonformat"/>
        <w:jc w:val="center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  <w:u w:val="single"/>
        </w:rPr>
        <w:t>«Школа № 22 города Благовещенска»</w:t>
      </w:r>
    </w:p>
    <w:p w:rsidR="00270AC9" w:rsidRPr="007C5961" w:rsidRDefault="00270AC9" w:rsidP="00270AC9">
      <w:pPr>
        <w:pStyle w:val="ConsPlusNonformat"/>
        <w:jc w:val="center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>(полное наименование автономного учреждения)</w:t>
      </w:r>
    </w:p>
    <w:p w:rsidR="00270AC9" w:rsidRPr="007C5961" w:rsidRDefault="00270AC9" w:rsidP="00270AC9">
      <w:pPr>
        <w:pStyle w:val="ConsPlusNonformat"/>
        <w:jc w:val="center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>об использовании закрепленного за ним имущества</w:t>
      </w:r>
    </w:p>
    <w:p w:rsidR="00270AC9" w:rsidRPr="007C5961" w:rsidRDefault="00270AC9" w:rsidP="00270AC9">
      <w:pPr>
        <w:pStyle w:val="ConsPlusNonformat"/>
        <w:jc w:val="center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>за __</w:t>
      </w:r>
      <w:r w:rsidR="00E859DB">
        <w:rPr>
          <w:rFonts w:ascii="Times New Roman" w:hAnsi="Times New Roman" w:cs="Times New Roman"/>
          <w:sz w:val="14"/>
          <w:szCs w:val="14"/>
          <w:u w:val="single"/>
        </w:rPr>
        <w:t>201</w:t>
      </w:r>
      <w:r w:rsidR="003D7CC7">
        <w:rPr>
          <w:rFonts w:ascii="Times New Roman" w:hAnsi="Times New Roman" w:cs="Times New Roman"/>
          <w:sz w:val="14"/>
          <w:szCs w:val="14"/>
          <w:u w:val="single"/>
        </w:rPr>
        <w:t>7</w:t>
      </w:r>
      <w:bookmarkStart w:id="0" w:name="_GoBack"/>
      <w:bookmarkEnd w:id="0"/>
      <w:r w:rsidRPr="007C5961">
        <w:rPr>
          <w:rFonts w:ascii="Times New Roman" w:hAnsi="Times New Roman" w:cs="Times New Roman"/>
          <w:sz w:val="14"/>
          <w:szCs w:val="14"/>
          <w:u w:val="single"/>
        </w:rPr>
        <w:t xml:space="preserve">   отч</w:t>
      </w:r>
      <w:r w:rsidRPr="007C5961">
        <w:rPr>
          <w:rFonts w:ascii="Times New Roman" w:hAnsi="Times New Roman" w:cs="Times New Roman"/>
          <w:sz w:val="14"/>
          <w:szCs w:val="14"/>
        </w:rPr>
        <w:t>етный год</w:t>
      </w:r>
    </w:p>
    <w:p w:rsidR="00270AC9" w:rsidRPr="007C5961" w:rsidRDefault="00270AC9" w:rsidP="00270AC9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14"/>
          <w:szCs w:val="14"/>
        </w:rPr>
      </w:pPr>
    </w:p>
    <w:tbl>
      <w:tblPr>
        <w:tblW w:w="73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4003"/>
        <w:gridCol w:w="992"/>
        <w:gridCol w:w="709"/>
        <w:gridCol w:w="992"/>
      </w:tblGrid>
      <w:tr w:rsidR="00270AC9" w:rsidRPr="007C5961" w:rsidTr="001813A4">
        <w:trPr>
          <w:cantSplit/>
          <w:trHeight w:val="170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0AC9" w:rsidRPr="007C5961" w:rsidRDefault="00270AC9" w:rsidP="00181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N  </w:t>
            </w:r>
            <w:r w:rsidRPr="007C5961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gramStart"/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400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0AC9" w:rsidRPr="007C5961" w:rsidRDefault="00270AC9" w:rsidP="00181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70AC9" w:rsidRPr="007C5961" w:rsidRDefault="00270AC9" w:rsidP="00181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Единица  </w:t>
            </w:r>
            <w:r w:rsidRPr="007C5961">
              <w:rPr>
                <w:rFonts w:ascii="Times New Roman" w:hAnsi="Times New Roman" w:cs="Times New Roman"/>
                <w:sz w:val="14"/>
                <w:szCs w:val="14"/>
              </w:rPr>
              <w:br/>
              <w:t>измерения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AC9" w:rsidRPr="007C5961" w:rsidRDefault="00270AC9" w:rsidP="00181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Отчетный год</w:t>
            </w:r>
          </w:p>
        </w:tc>
      </w:tr>
      <w:tr w:rsidR="00270AC9" w:rsidRPr="007C5961" w:rsidTr="001813A4">
        <w:trPr>
          <w:cantSplit/>
          <w:trHeight w:val="170"/>
        </w:trPr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AC9" w:rsidRPr="007C5961" w:rsidRDefault="00270AC9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00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AC9" w:rsidRPr="007C5961" w:rsidRDefault="00270AC9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AC9" w:rsidRPr="007C5961" w:rsidRDefault="00270AC9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AC9" w:rsidRPr="007C5961" w:rsidRDefault="00270AC9" w:rsidP="00181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на начало</w:t>
            </w:r>
            <w:r w:rsidRPr="007C5961">
              <w:rPr>
                <w:rFonts w:ascii="Times New Roman" w:hAnsi="Times New Roman" w:cs="Times New Roman"/>
                <w:sz w:val="14"/>
                <w:szCs w:val="14"/>
              </w:rPr>
              <w:br/>
              <w:t>года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AC9" w:rsidRPr="007C5961" w:rsidRDefault="00270AC9" w:rsidP="001813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на конец</w:t>
            </w:r>
            <w:r w:rsidRPr="007C5961">
              <w:rPr>
                <w:rFonts w:ascii="Times New Roman" w:hAnsi="Times New Roman" w:cs="Times New Roman"/>
                <w:sz w:val="14"/>
                <w:szCs w:val="14"/>
              </w:rPr>
              <w:br/>
              <w:t>года</w:t>
            </w:r>
          </w:p>
        </w:tc>
      </w:tr>
      <w:tr w:rsidR="003D7CC7" w:rsidRPr="007C5961" w:rsidTr="001813A4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1.  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Общая балансовая стоимость имущества автономного учреждения, в том числе: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тыс. рублей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BD78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37108,2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D221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38243,0</w:t>
            </w:r>
          </w:p>
        </w:tc>
      </w:tr>
      <w:tr w:rsidR="003D7CC7" w:rsidRPr="007C5961" w:rsidTr="001813A4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1.1.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балансовая стоимость закрепленного за автономным учреждением недвижимого имущества     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тыс. рублей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BD78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23337,6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D221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23337,6</w:t>
            </w:r>
          </w:p>
        </w:tc>
      </w:tr>
      <w:tr w:rsidR="003D7CC7" w:rsidRPr="007C5961" w:rsidTr="001813A4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1.2.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балансовая стоимость закрепленного за автономным учреждением особо  ценного движимого имущества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тыс. рублей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BD78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1775,4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D221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1677,6</w:t>
            </w:r>
          </w:p>
        </w:tc>
      </w:tr>
      <w:tr w:rsidR="003D7CC7" w:rsidRPr="007C5961" w:rsidTr="001813A4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2.  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объектов недвижимого имущества, закрепленных за автономным учреждением, в том числе: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штук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BD78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D221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3D7CC7" w:rsidRPr="007C5961" w:rsidTr="001813A4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зданий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штук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BD78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D221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</w:tr>
      <w:tr w:rsidR="003D7CC7" w:rsidRPr="007C5961" w:rsidTr="001813A4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2.2.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строений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штук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BD78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D221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3D7CC7" w:rsidRPr="007C5961" w:rsidTr="001813A4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2.3.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помещений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штук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BD78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D221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D7CC7" w:rsidRPr="007C5961" w:rsidTr="001813A4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3.  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Общая площадь объектов недвижимого имущества, закрепленная за автономным учреждением, в том числе: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кв. метров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BD78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2837,8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D221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2837,8</w:t>
            </w:r>
          </w:p>
        </w:tc>
      </w:tr>
      <w:tr w:rsidR="003D7CC7" w:rsidRPr="007C5961" w:rsidTr="001813A4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3.1.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Площадь недвижимого имущества,  переданного в аренду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кв. метров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BD783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7CC7" w:rsidRPr="007C5961" w:rsidRDefault="003D7CC7" w:rsidP="00D221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0AC9" w:rsidRPr="007C5961" w:rsidTr="001813A4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AC9" w:rsidRPr="007C5961" w:rsidRDefault="00270AC9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3.2.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AC9" w:rsidRPr="007C5961" w:rsidRDefault="00270AC9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Площадь недвижимого имущества, переданного в безвозмездное пользование                      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AC9" w:rsidRPr="007C5961" w:rsidRDefault="00270AC9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кв. метров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AC9" w:rsidRPr="007C5961" w:rsidRDefault="00270AC9" w:rsidP="00D221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AC9" w:rsidRPr="007C5961" w:rsidRDefault="00270AC9" w:rsidP="00D221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70AC9" w:rsidRPr="007C5961" w:rsidTr="001813A4">
        <w:trPr>
          <w:cantSplit/>
          <w:trHeight w:val="17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AC9" w:rsidRPr="007C5961" w:rsidRDefault="00270AC9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 xml:space="preserve">4.  </w:t>
            </w:r>
          </w:p>
        </w:tc>
        <w:tc>
          <w:tcPr>
            <w:tcW w:w="4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AC9" w:rsidRPr="007C5961" w:rsidRDefault="00270AC9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  <w:r w:rsidRPr="007C5961">
              <w:rPr>
                <w:rFonts w:ascii="Times New Roman" w:hAnsi="Times New Roman" w:cs="Times New Roman"/>
                <w:sz w:val="14"/>
                <w:szCs w:val="14"/>
              </w:rPr>
              <w:t>Иные сведения (по решению автономного учреждения либо органа,  осуществляющего полномочия учредителя)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AC9" w:rsidRPr="007C5961" w:rsidRDefault="00270AC9" w:rsidP="001813A4">
            <w:pPr>
              <w:pStyle w:val="ConsPlusNormal"/>
              <w:ind w:firstLine="0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AC9" w:rsidRPr="007C5961" w:rsidRDefault="00270AC9" w:rsidP="00D221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0AC9" w:rsidRPr="007C5961" w:rsidRDefault="00270AC9" w:rsidP="00D221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270AC9" w:rsidRPr="007C5961" w:rsidRDefault="00270AC9" w:rsidP="00270AC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14"/>
          <w:szCs w:val="14"/>
        </w:rPr>
      </w:pPr>
    </w:p>
    <w:p w:rsidR="00270AC9" w:rsidRPr="007C5961" w:rsidRDefault="00270AC9" w:rsidP="00270AC9">
      <w:pPr>
        <w:pStyle w:val="ConsPlusNonformat"/>
        <w:rPr>
          <w:rFonts w:ascii="Times New Roman" w:hAnsi="Times New Roman" w:cs="Times New Roman"/>
          <w:sz w:val="14"/>
          <w:szCs w:val="14"/>
          <w:u w:val="single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Директор                                                 _____________                   </w:t>
      </w:r>
      <w:r w:rsidR="006F4A58">
        <w:rPr>
          <w:rFonts w:ascii="Times New Roman" w:hAnsi="Times New Roman" w:cs="Times New Roman"/>
          <w:sz w:val="14"/>
          <w:szCs w:val="14"/>
          <w:u w:val="single"/>
        </w:rPr>
        <w:t xml:space="preserve">Л.В. </w:t>
      </w:r>
      <w:proofErr w:type="spellStart"/>
      <w:r w:rsidR="006F4A58">
        <w:rPr>
          <w:rFonts w:ascii="Times New Roman" w:hAnsi="Times New Roman" w:cs="Times New Roman"/>
          <w:sz w:val="14"/>
          <w:szCs w:val="14"/>
          <w:u w:val="single"/>
        </w:rPr>
        <w:t>Голошумова</w:t>
      </w:r>
      <w:proofErr w:type="spellEnd"/>
    </w:p>
    <w:p w:rsidR="00270AC9" w:rsidRPr="007C5961" w:rsidRDefault="00270AC9" w:rsidP="00270AC9">
      <w:pPr>
        <w:pStyle w:val="ConsPlusNonformat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(подпись)                   (расшифровка подписи)</w:t>
      </w:r>
    </w:p>
    <w:p w:rsidR="00270AC9" w:rsidRPr="007C5961" w:rsidRDefault="00270AC9" w:rsidP="00270AC9">
      <w:pPr>
        <w:pStyle w:val="ConsPlusNonformat"/>
        <w:rPr>
          <w:rFonts w:ascii="Times New Roman" w:hAnsi="Times New Roman" w:cs="Times New Roman"/>
          <w:sz w:val="14"/>
          <w:szCs w:val="14"/>
        </w:rPr>
      </w:pPr>
      <w:r w:rsidRPr="007C5961">
        <w:rPr>
          <w:rFonts w:ascii="Times New Roman" w:hAnsi="Times New Roman" w:cs="Times New Roman"/>
          <w:sz w:val="14"/>
          <w:szCs w:val="14"/>
        </w:rPr>
        <w:t xml:space="preserve"> МП</w:t>
      </w:r>
    </w:p>
    <w:p w:rsidR="00270AC9" w:rsidRPr="007C5961" w:rsidRDefault="00270AC9" w:rsidP="00270AC9">
      <w:pPr>
        <w:rPr>
          <w:sz w:val="14"/>
          <w:szCs w:val="14"/>
        </w:rPr>
      </w:pPr>
    </w:p>
    <w:p w:rsidR="00D97647" w:rsidRDefault="00D97647"/>
    <w:sectPr w:rsidR="00D97647" w:rsidSect="007C5961">
      <w:pgSz w:w="16838" w:h="11906" w:orient="landscape"/>
      <w:pgMar w:top="568" w:right="820" w:bottom="568" w:left="851" w:header="709" w:footer="709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9C5"/>
    <w:rsid w:val="000369EF"/>
    <w:rsid w:val="001744CA"/>
    <w:rsid w:val="00251F2A"/>
    <w:rsid w:val="00270AC9"/>
    <w:rsid w:val="003D7CC7"/>
    <w:rsid w:val="005B0706"/>
    <w:rsid w:val="0065213A"/>
    <w:rsid w:val="006F4A58"/>
    <w:rsid w:val="0082095E"/>
    <w:rsid w:val="00863D92"/>
    <w:rsid w:val="008F39C5"/>
    <w:rsid w:val="0090189C"/>
    <w:rsid w:val="00983691"/>
    <w:rsid w:val="009A7ABA"/>
    <w:rsid w:val="00AA1B24"/>
    <w:rsid w:val="00AA47C2"/>
    <w:rsid w:val="00D221F4"/>
    <w:rsid w:val="00D97647"/>
    <w:rsid w:val="00E12A04"/>
    <w:rsid w:val="00E7716A"/>
    <w:rsid w:val="00E859DB"/>
    <w:rsid w:val="00F0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0AC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0A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21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21F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0AC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0A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21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21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4</cp:revision>
  <cp:lastPrinted>2015-05-12T01:25:00Z</cp:lastPrinted>
  <dcterms:created xsi:type="dcterms:W3CDTF">2018-02-09T03:06:00Z</dcterms:created>
  <dcterms:modified xsi:type="dcterms:W3CDTF">2018-02-09T03:08:00Z</dcterms:modified>
</cp:coreProperties>
</file>